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D30" w:rsidRDefault="00391D30" w:rsidP="00391D30"/>
    <w:p w:rsidR="000C4319" w:rsidRPr="00C567DF" w:rsidRDefault="000C4319" w:rsidP="000C4319">
      <w:pPr>
        <w:rPr>
          <w:sz w:val="24"/>
          <w:szCs w:val="24"/>
        </w:rPr>
      </w:pPr>
      <w:r>
        <w:t xml:space="preserve"> </w:t>
      </w:r>
      <w:r w:rsidRPr="00C567DF">
        <w:rPr>
          <w:sz w:val="24"/>
          <w:szCs w:val="24"/>
        </w:rPr>
        <w:t>VOZAČ MOTORNIH VOZILA</w:t>
      </w:r>
    </w:p>
    <w:p w:rsidR="00391D30" w:rsidRDefault="000C4319" w:rsidP="00391D30">
      <w:proofErr w:type="spellStart"/>
      <w:r>
        <w:t>Bezbednost</w:t>
      </w:r>
      <w:proofErr w:type="spellEnd"/>
      <w:r>
        <w:t xml:space="preserve"> saobraćaja</w:t>
      </w:r>
    </w:p>
    <w:p w:rsidR="00391D30" w:rsidRDefault="00391D30" w:rsidP="00391D30">
      <w:proofErr w:type="spellStart"/>
      <w:proofErr w:type="gramStart"/>
      <w:r>
        <w:t>literatura:</w:t>
      </w:r>
      <w:proofErr w:type="gramEnd"/>
      <w:r>
        <w:t>Regulisanje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bezbednostsaobraćaja</w:t>
      </w:r>
      <w:proofErr w:type="spellEnd"/>
      <w:r>
        <w:t xml:space="preserve">, </w:t>
      </w:r>
      <w:proofErr w:type="spellStart"/>
      <w:r>
        <w:t>RadomirVukičević</w:t>
      </w:r>
      <w:proofErr w:type="spellEnd"/>
    </w:p>
    <w:p w:rsidR="00391D30" w:rsidRDefault="00391D30" w:rsidP="00391D30">
      <w:proofErr w:type="spellStart"/>
      <w:r>
        <w:t>Zakon</w:t>
      </w:r>
      <w:proofErr w:type="spellEnd"/>
      <w:r>
        <w:t xml:space="preserve"> o </w:t>
      </w:r>
      <w:proofErr w:type="spellStart"/>
      <w:r>
        <w:t>bezbednostisaobraćaja</w:t>
      </w:r>
      <w:proofErr w:type="spellEnd"/>
      <w:r>
        <w:t xml:space="preserve">, </w:t>
      </w:r>
      <w:proofErr w:type="spellStart"/>
      <w:r>
        <w:t>službeni</w:t>
      </w:r>
      <w:proofErr w:type="spellEnd"/>
      <w:r>
        <w:t xml:space="preserve"> list</w:t>
      </w:r>
    </w:p>
    <w:p w:rsidR="00391D30" w:rsidRDefault="00391D30" w:rsidP="00391D30"/>
    <w:p w:rsidR="00391D30" w:rsidRDefault="00391D30" w:rsidP="00391D30">
      <w:pPr>
        <w:pStyle w:val="ListParagraph"/>
        <w:numPr>
          <w:ilvl w:val="0"/>
          <w:numId w:val="2"/>
        </w:numPr>
      </w:pPr>
      <w:bookmarkStart w:id="0" w:name="_GoBack"/>
      <w:bookmarkEnd w:id="0"/>
      <w:proofErr w:type="spellStart"/>
      <w:r>
        <w:t>Osnovničiniocibezbednostisaobraćaja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Važnostsprovođenjasaobraćajnogobrazovanja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vaspitanja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Unapređenje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učvršćivanjepozitivnihstavova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ponašanjazabezbednoučešće</w:t>
      </w:r>
      <w:proofErr w:type="spellEnd"/>
      <w:r>
        <w:t xml:space="preserve"> u </w:t>
      </w:r>
      <w:proofErr w:type="spellStart"/>
      <w:r>
        <w:t>saobraćaju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Propisaniuslovi</w:t>
      </w:r>
      <w:proofErr w:type="spellEnd"/>
      <w:r>
        <w:t xml:space="preserve"> u </w:t>
      </w:r>
      <w:proofErr w:type="spellStart"/>
      <w:r>
        <w:t>pogledudimenzija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Propisaniuslovi</w:t>
      </w:r>
      <w:proofErr w:type="spellEnd"/>
      <w:r>
        <w:t xml:space="preserve"> u </w:t>
      </w:r>
      <w:proofErr w:type="spellStart"/>
      <w:r>
        <w:t>pogleduukupnemase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Propisaniuslovi</w:t>
      </w:r>
      <w:proofErr w:type="spellEnd"/>
      <w:r>
        <w:t xml:space="preserve"> u </w:t>
      </w:r>
      <w:proofErr w:type="spellStart"/>
      <w:r>
        <w:t>pogleduosovinskogopterećenja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Ispravnostpropisanihuređaja</w:t>
      </w:r>
      <w:proofErr w:type="spellEnd"/>
      <w:r>
        <w:t xml:space="preserve">, </w:t>
      </w:r>
      <w:proofErr w:type="spellStart"/>
      <w:r>
        <w:t>sklopova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opremenavozilu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Uređajzaupravljanje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Uređajzazaustavljanje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Uređajizaoznačavanjevozila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Uređajikojiomogućavajunormalnuvidljivost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Uređajizadavanjezvučnihsignala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Uređajzaosvetljavanjeputa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Uređajzaspajanjevučnog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priključnogvozila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Pneumatici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Registracijavozila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Tehničkipregledvozila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Statistikasaobraćajnihnezgoda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Osnovniuzrocisaobraćajnihnezgoda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Pokazateljibezbednostiaobraćaja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Dužnosti</w:t>
      </w:r>
      <w:proofErr w:type="spellEnd"/>
      <w:r>
        <w:t xml:space="preserve"> u </w:t>
      </w:r>
      <w:proofErr w:type="spellStart"/>
      <w:r>
        <w:t>slučajusaobraćajnenezgode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Uviđaj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Ekipazauviđaj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Zapisnik</w:t>
      </w:r>
      <w:proofErr w:type="spellEnd"/>
      <w:r>
        <w:t xml:space="preserve"> o </w:t>
      </w:r>
      <w:proofErr w:type="spellStart"/>
      <w:r>
        <w:t>uviđaju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Skicalicamesta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Fotodokumentacija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Uviđajnadokumentacija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Aktivnabezbednostčoveka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Pasivnabezbednostčoveka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Aktivnabezbednostvozila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Pasivnabezbednostvozila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Aktivnabezbednostputa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Pasivnabezbednostputa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r>
        <w:t xml:space="preserve">Put </w:t>
      </w:r>
      <w:proofErr w:type="spellStart"/>
      <w:r>
        <w:t>reagovanja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r>
        <w:t xml:space="preserve">Put </w:t>
      </w:r>
      <w:proofErr w:type="spellStart"/>
      <w:r>
        <w:t>kočenja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Zaustavni</w:t>
      </w:r>
      <w:proofErr w:type="spellEnd"/>
      <w:r>
        <w:t xml:space="preserve"> put.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r>
        <w:t xml:space="preserve">Put </w:t>
      </w:r>
      <w:proofErr w:type="spellStart"/>
      <w:r>
        <w:t>i</w:t>
      </w:r>
      <w:proofErr w:type="spellEnd"/>
      <w:r>
        <w:t xml:space="preserve"> </w:t>
      </w:r>
      <w:proofErr w:type="spellStart"/>
      <w:r>
        <w:t>vremeobilaženja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r>
        <w:t xml:space="preserve">Put </w:t>
      </w:r>
      <w:proofErr w:type="spellStart"/>
      <w:r>
        <w:t>i</w:t>
      </w:r>
      <w:proofErr w:type="spellEnd"/>
      <w:r>
        <w:t xml:space="preserve"> </w:t>
      </w:r>
      <w:proofErr w:type="spellStart"/>
      <w:r>
        <w:t>vremepreticanja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Ekonomičnavožnjavozilom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Propisi</w:t>
      </w:r>
      <w:proofErr w:type="spellEnd"/>
      <w:r>
        <w:t xml:space="preserve"> o </w:t>
      </w:r>
      <w:proofErr w:type="spellStart"/>
      <w:r>
        <w:t>prevozuopasnihmaterija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Oznakezaopasnematerije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Obeležavanjevozilaza</w:t>
      </w:r>
      <w:proofErr w:type="spellEnd"/>
      <w:r>
        <w:t xml:space="preserve"> transport </w:t>
      </w:r>
      <w:proofErr w:type="spellStart"/>
      <w:r>
        <w:t>opasnihmaterija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lastRenderedPageBreak/>
        <w:t>Dokumentazaprevozopasnihmaterija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Zadacislužbeunutrašnjekontrolebezbednostisaobraćaja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Sredstvaslužbeunutrašnjekontrole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Kontrolabrzinevozilanaputu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Kontrolavozilanaputu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Utvrđivanjeprisustvaalkohola</w:t>
      </w:r>
      <w:proofErr w:type="spellEnd"/>
      <w:r>
        <w:t xml:space="preserve">, </w:t>
      </w:r>
      <w:proofErr w:type="spellStart"/>
      <w:r>
        <w:t>opojnihdroga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zabranjenihlekovakodučesnika</w:t>
      </w:r>
      <w:proofErr w:type="spellEnd"/>
      <w:r>
        <w:t xml:space="preserve"> u </w:t>
      </w:r>
      <w:proofErr w:type="spellStart"/>
      <w:r>
        <w:t>saobraćaju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Isključivanjevozačaizsaobraćaja</w:t>
      </w:r>
      <w:proofErr w:type="spellEnd"/>
      <w:r>
        <w:t>.</w:t>
      </w:r>
    </w:p>
    <w:p w:rsidR="00391D30" w:rsidRDefault="00391D30" w:rsidP="00391D30">
      <w:pPr>
        <w:pStyle w:val="ListParagraph"/>
        <w:numPr>
          <w:ilvl w:val="0"/>
          <w:numId w:val="3"/>
        </w:numPr>
      </w:pPr>
      <w:proofErr w:type="spellStart"/>
      <w:r>
        <w:t>Isključivanjevozilaizsaobraćaja</w:t>
      </w:r>
      <w:proofErr w:type="spellEnd"/>
      <w:r>
        <w:t>.</w:t>
      </w:r>
    </w:p>
    <w:p w:rsidR="00746B3C" w:rsidRPr="00391D30" w:rsidRDefault="00746B3C" w:rsidP="00391D30"/>
    <w:sectPr w:rsidR="00746B3C" w:rsidRPr="00391D30" w:rsidSect="00D544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82420"/>
    <w:multiLevelType w:val="hybridMultilevel"/>
    <w:tmpl w:val="10921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56FED"/>
    <w:multiLevelType w:val="hybridMultilevel"/>
    <w:tmpl w:val="6332E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95927"/>
    <w:multiLevelType w:val="hybridMultilevel"/>
    <w:tmpl w:val="AD38B670"/>
    <w:lvl w:ilvl="0" w:tplc="D83ADCD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6B3C"/>
    <w:rsid w:val="000C4319"/>
    <w:rsid w:val="00125054"/>
    <w:rsid w:val="00391D30"/>
    <w:rsid w:val="00746B3C"/>
    <w:rsid w:val="0077671E"/>
    <w:rsid w:val="008B57C2"/>
    <w:rsid w:val="008F267E"/>
    <w:rsid w:val="009505A6"/>
    <w:rsid w:val="00D54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B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B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255</Words>
  <Characters>1459</Characters>
  <Application>Microsoft Office Word</Application>
  <DocSecurity>0</DocSecurity>
  <Lines>12</Lines>
  <Paragraphs>3</Paragraphs>
  <ScaleCrop>false</ScaleCrop>
  <Company>Home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3</cp:revision>
  <dcterms:created xsi:type="dcterms:W3CDTF">2017-01-19T23:25:00Z</dcterms:created>
  <dcterms:modified xsi:type="dcterms:W3CDTF">2017-01-29T17:46:00Z</dcterms:modified>
</cp:coreProperties>
</file>