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09" w:rsidRPr="009C7B09" w:rsidRDefault="00284328" w:rsidP="009C7B09">
      <w:pPr>
        <w:spacing w:after="0" w:line="240" w:lineRule="auto"/>
        <w:jc w:val="both"/>
        <w:rPr>
          <w:rFonts w:cs="Times New Roman"/>
          <w:sz w:val="24"/>
          <w:szCs w:val="24"/>
          <w:lang w:val="sr-Cyrl-CS"/>
        </w:rPr>
      </w:pPr>
      <w:r w:rsidRPr="009C7B09">
        <w:rPr>
          <w:rFonts w:cs="Times New Roman"/>
          <w:sz w:val="24"/>
          <w:szCs w:val="24"/>
          <w:lang w:val="sr-Cyrl-CS"/>
        </w:rPr>
        <w:t xml:space="preserve">    </w:t>
      </w:r>
      <w:r w:rsidR="009C7B09" w:rsidRPr="009C7B09">
        <w:rPr>
          <w:rFonts w:cs="Times New Roman"/>
          <w:sz w:val="24"/>
          <w:szCs w:val="24"/>
          <w:lang w:val="sr-Cyrl-CS"/>
        </w:rPr>
        <w:t>PITANjA IZ KUVARSTVA SA PRAKTIČNOM NASTAVOM</w:t>
      </w:r>
    </w:p>
    <w:p w:rsidR="009C7B09" w:rsidRDefault="009C7B09" w:rsidP="009C7B09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C7B09">
        <w:rPr>
          <w:rFonts w:cs="Times New Roman"/>
          <w:sz w:val="24"/>
          <w:szCs w:val="24"/>
        </w:rPr>
        <w:t xml:space="preserve">     </w:t>
      </w:r>
      <w:r w:rsidRPr="009C7B09">
        <w:rPr>
          <w:rFonts w:cs="Times New Roman"/>
          <w:sz w:val="24"/>
          <w:szCs w:val="24"/>
          <w:lang w:val="sr-Cyrl-CS"/>
        </w:rPr>
        <w:t>Za drugi razred smer-kuvar</w:t>
      </w:r>
    </w:p>
    <w:p w:rsidR="009C7B09" w:rsidRDefault="009C7B09" w:rsidP="009C7B0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C7B09" w:rsidRDefault="006F1955" w:rsidP="009C7B09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Literatura: Kuvarstvo sa praktičnom nastavom, M. Portić, M. Vukić, Zavod za udžbenike</w:t>
      </w:r>
    </w:p>
    <w:p w:rsidR="006F1955" w:rsidRPr="009C7B09" w:rsidRDefault="006F1955" w:rsidP="009C7B09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1.Bistre supe-pojam,priprema i primena u kuvarstvu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2.Bistra supa od kokošijeg i goveđeg mesa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3.Dodaci-ulošci za bistre supe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4.Pojačane supe-konsome od goveđeg i kokošijeg mesa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5.Dodaci za konsomee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6.Guste supe-potaži,pojam,podela,priprema i primena u kuvarstvu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7.Velutei od pilećeg mesa,celera i artičoka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8.Čorbe-pojam,podela,priprema i primmena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9.Ragu čorbe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10.Nacionalne čorbe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11.Topla predjela-pojam,podela i karakteristike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12.Topla predjela od jaja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13.Topla predjela od testa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14.Topla predjela od palačinaka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15.Topla predjela od pirinča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16.Topla predjela od sira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17.Topla predjela od pečuraka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18Topla predjela od špageta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19.Topla predjela kroketi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20.Suflei i pudinzi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21.Topla predjela od ribe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22.Gotova jela – pojam,definicija,podela,priprema i primena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23.Kuvana mesa kao gotova jela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24.Gulaši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25.Paprikaši,perkelti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26.Gotova jela od kupusa i mesa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27.Đuveč sa svinjskim mesom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28.Rižoto i pilav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29.Ajmokac i sotei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30.Gotova jela od faširane mesne mase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31.Gotova jela od ribe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32.Gotova jela od divljači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33.Gotova jela od iznutrica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34.Ncionalna jela</w:t>
      </w:r>
    </w:p>
    <w:p w:rsidR="009C7B09" w:rsidRPr="009C7B09" w:rsidRDefault="009C7B09" w:rsidP="009C7B09">
      <w:pPr>
        <w:spacing w:after="0" w:line="240" w:lineRule="auto"/>
        <w:jc w:val="both"/>
        <w:rPr>
          <w:rFonts w:cs="Times New Roman"/>
          <w:lang w:val="sr-Cyrl-CS"/>
        </w:rPr>
      </w:pPr>
      <w:r w:rsidRPr="009C7B09">
        <w:rPr>
          <w:rFonts w:cs="Times New Roman"/>
          <w:lang w:val="sr-Cyrl-CS"/>
        </w:rPr>
        <w:t>35.Pečenja</w:t>
      </w:r>
    </w:p>
    <w:sectPr w:rsidR="009C7B09" w:rsidRPr="009C7B09" w:rsidSect="008B412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3B78"/>
    <w:rsid w:val="00284328"/>
    <w:rsid w:val="005A1BBC"/>
    <w:rsid w:val="006F1955"/>
    <w:rsid w:val="00843B78"/>
    <w:rsid w:val="008B4122"/>
    <w:rsid w:val="009C7B09"/>
    <w:rsid w:val="00AB5802"/>
    <w:rsid w:val="00AB5C2D"/>
    <w:rsid w:val="00BA1F12"/>
    <w:rsid w:val="00DE4418"/>
    <w:rsid w:val="00F9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Biljana</cp:lastModifiedBy>
  <cp:revision>3</cp:revision>
  <dcterms:created xsi:type="dcterms:W3CDTF">2017-01-25T19:44:00Z</dcterms:created>
  <dcterms:modified xsi:type="dcterms:W3CDTF">2017-02-08T21:21:00Z</dcterms:modified>
</cp:coreProperties>
</file>