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6A4" w:rsidRPr="006346A4" w:rsidRDefault="006346A4" w:rsidP="006346A4">
      <w:pPr>
        <w:rPr>
          <w:rFonts w:asciiTheme="minorHAnsi" w:hAnsiTheme="minorHAnsi"/>
          <w:sz w:val="22"/>
          <w:szCs w:val="22"/>
          <w:lang w:val="sr-Cyrl-CS"/>
        </w:rPr>
      </w:pPr>
      <w:r w:rsidRPr="006346A4">
        <w:rPr>
          <w:rFonts w:asciiTheme="minorHAnsi" w:hAnsiTheme="minorHAnsi"/>
          <w:sz w:val="22"/>
          <w:szCs w:val="22"/>
          <w:lang w:val="sr-Cyrl-CS"/>
        </w:rPr>
        <w:t>INDUSTRIJSKA GEOGRAFIJA-IZBORNI PREDMET II  ili  III RAZRED</w:t>
      </w:r>
    </w:p>
    <w:p w:rsidR="006346A4" w:rsidRPr="006346A4" w:rsidRDefault="006346A4" w:rsidP="006346A4">
      <w:pPr>
        <w:rPr>
          <w:lang w:val="sr-Cyrl-CS"/>
        </w:rPr>
      </w:pPr>
    </w:p>
    <w:p w:rsidR="006346A4" w:rsidRPr="006346A4" w:rsidRDefault="006346A4" w:rsidP="006346A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sr-Cyrl-CS"/>
        </w:rPr>
      </w:pPr>
      <w:r w:rsidRPr="006346A4">
        <w:rPr>
          <w:rFonts w:asciiTheme="minorHAnsi" w:hAnsiTheme="minorHAnsi"/>
          <w:sz w:val="22"/>
          <w:szCs w:val="22"/>
          <w:lang w:val="sr-Cyrl-CS"/>
        </w:rPr>
        <w:t>Predmet izučavanja,  značaj, razvoj i mesto industrijske geografije u sistemu nauka</w:t>
      </w:r>
    </w:p>
    <w:p w:rsidR="006346A4" w:rsidRPr="006346A4" w:rsidRDefault="006346A4" w:rsidP="006346A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/>
        </w:rPr>
      </w:pPr>
      <w:r w:rsidRPr="006346A4">
        <w:rPr>
          <w:rFonts w:asciiTheme="minorHAnsi" w:hAnsiTheme="minorHAnsi"/>
          <w:sz w:val="22"/>
          <w:szCs w:val="22"/>
          <w:lang w:val="sr-Cyrl-CS"/>
        </w:rPr>
        <w:t>Klasifikacija industrije</w:t>
      </w:r>
    </w:p>
    <w:p w:rsidR="006346A4" w:rsidRPr="006346A4" w:rsidRDefault="006346A4" w:rsidP="006346A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sr-Cyrl-CS"/>
        </w:rPr>
      </w:pPr>
      <w:r w:rsidRPr="006346A4">
        <w:rPr>
          <w:rFonts w:asciiTheme="minorHAnsi" w:hAnsiTheme="minorHAnsi"/>
          <w:sz w:val="22"/>
          <w:szCs w:val="22"/>
          <w:lang/>
        </w:rPr>
        <w:t>I</w:t>
      </w:r>
      <w:r w:rsidRPr="006346A4">
        <w:rPr>
          <w:rFonts w:asciiTheme="minorHAnsi" w:hAnsiTheme="minorHAnsi"/>
          <w:sz w:val="22"/>
          <w:szCs w:val="22"/>
          <w:lang w:val="sr-Cyrl-CS"/>
        </w:rPr>
        <w:t>ndustijalizacija i odnos prema urbanizaciji</w:t>
      </w:r>
    </w:p>
    <w:p w:rsidR="006346A4" w:rsidRPr="006346A4" w:rsidRDefault="006346A4" w:rsidP="006346A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sr-Cyrl-CS"/>
        </w:rPr>
      </w:pPr>
      <w:r w:rsidRPr="006346A4">
        <w:rPr>
          <w:rFonts w:asciiTheme="minorHAnsi" w:hAnsiTheme="minorHAnsi"/>
          <w:sz w:val="22"/>
          <w:szCs w:val="22"/>
          <w:lang w:val="sr-Cyrl-CS"/>
        </w:rPr>
        <w:t>Prirodni uslovi i resursi kao faktor lokalizacije industrije</w:t>
      </w:r>
    </w:p>
    <w:p w:rsidR="006346A4" w:rsidRPr="006346A4" w:rsidRDefault="006346A4" w:rsidP="006346A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sr-Cyrl-CS"/>
        </w:rPr>
      </w:pPr>
      <w:r w:rsidRPr="006346A4">
        <w:rPr>
          <w:rFonts w:asciiTheme="minorHAnsi" w:hAnsiTheme="minorHAnsi"/>
          <w:sz w:val="22"/>
          <w:szCs w:val="22"/>
          <w:lang w:val="sr-Cyrl-CS"/>
        </w:rPr>
        <w:t>Faktori životne sredine</w:t>
      </w:r>
    </w:p>
    <w:p w:rsidR="006346A4" w:rsidRPr="006346A4" w:rsidRDefault="006346A4" w:rsidP="006346A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sr-Cyrl-CS"/>
        </w:rPr>
      </w:pPr>
      <w:r w:rsidRPr="006346A4">
        <w:rPr>
          <w:rFonts w:asciiTheme="minorHAnsi" w:hAnsiTheme="minorHAnsi"/>
          <w:sz w:val="22"/>
          <w:szCs w:val="22"/>
          <w:lang w:val="sr-Cyrl-CS"/>
        </w:rPr>
        <w:t xml:space="preserve">Ekonomskogeografski faktori </w:t>
      </w:r>
    </w:p>
    <w:p w:rsidR="006346A4" w:rsidRPr="006346A4" w:rsidRDefault="006346A4" w:rsidP="006346A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sr-Cyrl-CS"/>
        </w:rPr>
      </w:pPr>
      <w:r w:rsidRPr="006346A4">
        <w:rPr>
          <w:rFonts w:asciiTheme="minorHAnsi" w:hAnsiTheme="minorHAnsi"/>
          <w:sz w:val="22"/>
          <w:szCs w:val="22"/>
          <w:lang w:val="sr-Cyrl-CS"/>
        </w:rPr>
        <w:t>Koncentracija, aglomeracija i inercija</w:t>
      </w:r>
    </w:p>
    <w:p w:rsidR="006346A4" w:rsidRPr="006346A4" w:rsidRDefault="006346A4" w:rsidP="006346A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sr-Cyrl-CS"/>
        </w:rPr>
      </w:pPr>
      <w:r w:rsidRPr="006346A4">
        <w:rPr>
          <w:rFonts w:asciiTheme="minorHAnsi" w:hAnsiTheme="minorHAnsi"/>
          <w:sz w:val="22"/>
          <w:szCs w:val="22"/>
          <w:lang w:val="sr-Cyrl-CS"/>
        </w:rPr>
        <w:t>Izvori energije i njihov razmeštaj u Srbiji i u svetu</w:t>
      </w:r>
    </w:p>
    <w:p w:rsidR="006346A4" w:rsidRPr="006346A4" w:rsidRDefault="006346A4" w:rsidP="006346A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sr-Cyrl-CS"/>
        </w:rPr>
      </w:pPr>
      <w:r w:rsidRPr="006346A4">
        <w:rPr>
          <w:rFonts w:asciiTheme="minorHAnsi" w:hAnsiTheme="minorHAnsi"/>
          <w:sz w:val="22"/>
          <w:szCs w:val="22"/>
          <w:lang w:val="sr-Cyrl-CS"/>
        </w:rPr>
        <w:t>Elektroenergetika</w:t>
      </w:r>
    </w:p>
    <w:p w:rsidR="006346A4" w:rsidRPr="006346A4" w:rsidRDefault="006346A4" w:rsidP="006346A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sr-Cyrl-CS"/>
        </w:rPr>
      </w:pPr>
      <w:r w:rsidRPr="006346A4">
        <w:rPr>
          <w:rFonts w:asciiTheme="minorHAnsi" w:hAnsiTheme="minorHAnsi"/>
          <w:sz w:val="22"/>
          <w:szCs w:val="22"/>
          <w:lang w:val="sr-Cyrl-CS"/>
        </w:rPr>
        <w:t>Prenos električne energije</w:t>
      </w:r>
    </w:p>
    <w:p w:rsidR="006346A4" w:rsidRPr="006346A4" w:rsidRDefault="006346A4" w:rsidP="006346A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sr-Cyrl-CS"/>
        </w:rPr>
      </w:pPr>
      <w:r w:rsidRPr="006346A4">
        <w:rPr>
          <w:rFonts w:asciiTheme="minorHAnsi" w:hAnsiTheme="minorHAnsi"/>
          <w:sz w:val="22"/>
          <w:szCs w:val="22"/>
          <w:lang w:val="sr-Cyrl-CS"/>
        </w:rPr>
        <w:t>Problemi i perspektive razvoja energetike u svetu i u našoj zemlji</w:t>
      </w:r>
    </w:p>
    <w:p w:rsidR="006346A4" w:rsidRPr="006346A4" w:rsidRDefault="006346A4" w:rsidP="006346A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sr-Cyrl-CS"/>
        </w:rPr>
      </w:pPr>
      <w:r w:rsidRPr="006346A4">
        <w:rPr>
          <w:rFonts w:asciiTheme="minorHAnsi" w:hAnsiTheme="minorHAnsi"/>
          <w:sz w:val="22"/>
          <w:szCs w:val="22"/>
          <w:lang w:val="sr-Cyrl-CS"/>
        </w:rPr>
        <w:t>Razvoj elektrotehničke i elektronske industrije i njeno mesto u privrednoj strukturi</w:t>
      </w:r>
    </w:p>
    <w:p w:rsidR="006346A4" w:rsidRPr="006346A4" w:rsidRDefault="006346A4" w:rsidP="006346A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sr-Cyrl-CS"/>
        </w:rPr>
      </w:pPr>
      <w:r w:rsidRPr="006346A4">
        <w:rPr>
          <w:rFonts w:asciiTheme="minorHAnsi" w:hAnsiTheme="minorHAnsi"/>
          <w:sz w:val="22"/>
          <w:szCs w:val="22"/>
          <w:lang w:val="sr-Cyrl-CS"/>
        </w:rPr>
        <w:t>Geografski razmeštaj elektrotehničke i elektronske industrije</w:t>
      </w:r>
    </w:p>
    <w:sectPr w:rsidR="006346A4" w:rsidRPr="006346A4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A6127"/>
    <w:multiLevelType w:val="hybridMultilevel"/>
    <w:tmpl w:val="D082C4C6"/>
    <w:lvl w:ilvl="0" w:tplc="93F0D0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F53914"/>
    <w:multiLevelType w:val="hybridMultilevel"/>
    <w:tmpl w:val="E13E9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71A58"/>
    <w:multiLevelType w:val="hybridMultilevel"/>
    <w:tmpl w:val="AC8CF4E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6A23D8C"/>
    <w:multiLevelType w:val="hybridMultilevel"/>
    <w:tmpl w:val="B30C7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46A4"/>
    <w:rsid w:val="00125054"/>
    <w:rsid w:val="006346A4"/>
    <w:rsid w:val="008F267E"/>
    <w:rsid w:val="009505A6"/>
    <w:rsid w:val="00D54433"/>
    <w:rsid w:val="00E1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6A4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6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580</Characters>
  <Application>Microsoft Office Word</Application>
  <DocSecurity>0</DocSecurity>
  <Lines>4</Lines>
  <Paragraphs>1</Paragraphs>
  <ScaleCrop>false</ScaleCrop>
  <Company>Home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1</cp:revision>
  <dcterms:created xsi:type="dcterms:W3CDTF">2017-01-24T21:41:00Z</dcterms:created>
  <dcterms:modified xsi:type="dcterms:W3CDTF">2017-01-24T21:48:00Z</dcterms:modified>
</cp:coreProperties>
</file>